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8043EA" w14:textId="77777777" w:rsidR="00C15C60" w:rsidRDefault="00C15C60">
      <w:pPr>
        <w:jc w:val="both"/>
        <w:rPr>
          <w:rFonts w:ascii="Roboto" w:eastAsia="Roboto" w:hAnsi="Roboto" w:cs="Roboto"/>
        </w:rPr>
      </w:pPr>
    </w:p>
    <w:p w14:paraId="7D6DBF27" w14:textId="079573CC" w:rsidR="00C15C60" w:rsidRPr="002753B1" w:rsidRDefault="00000000" w:rsidP="002753B1">
      <w:pPr>
        <w:pStyle w:val="Heading2"/>
        <w:jc w:val="both"/>
        <w:rPr>
          <w:rFonts w:ascii="Roboto" w:eastAsia="Roboto" w:hAnsi="Roboto" w:cs="Roboto"/>
          <w:b/>
        </w:rPr>
      </w:pPr>
      <w:bookmarkStart w:id="0" w:name="_heading=h.4i7ojhp" w:colFirst="0" w:colLast="0"/>
      <w:bookmarkStart w:id="1" w:name="_heading=h.1pxezwc" w:colFirst="0" w:colLast="0"/>
      <w:bookmarkEnd w:id="0"/>
      <w:bookmarkEnd w:id="1"/>
      <w:r>
        <w:rPr>
          <w:rFonts w:ascii="Roboto" w:eastAsia="Roboto" w:hAnsi="Roboto" w:cs="Roboto"/>
        </w:rPr>
        <w:t>2.3</w:t>
      </w:r>
      <w:r>
        <w:rPr>
          <w:rFonts w:ascii="Roboto" w:eastAsia="Roboto" w:hAnsi="Roboto" w:cs="Roboto"/>
        </w:rPr>
        <w:tab/>
        <w:t>PD: Evaluation</w:t>
      </w:r>
      <w:bookmarkStart w:id="2" w:name="_heading=h.mem3uu5n4dun" w:colFirst="0" w:colLast="0"/>
      <w:bookmarkEnd w:id="2"/>
    </w:p>
    <w:p w14:paraId="764B250A" w14:textId="77777777" w:rsidR="00C15C60" w:rsidRDefault="00000000">
      <w:pPr>
        <w:pStyle w:val="Heading3"/>
        <w:jc w:val="both"/>
        <w:rPr>
          <w:rFonts w:ascii="Roboto" w:eastAsia="Roboto" w:hAnsi="Roboto" w:cs="Roboto"/>
        </w:rPr>
      </w:pPr>
      <w:bookmarkStart w:id="3" w:name="_heading=h.49x2ik5" w:colFirst="0" w:colLast="0"/>
      <w:bookmarkEnd w:id="3"/>
      <w:r>
        <w:rPr>
          <w:rFonts w:ascii="Roboto" w:eastAsia="Roboto" w:hAnsi="Roboto" w:cs="Roboto"/>
        </w:rPr>
        <w:t xml:space="preserve">Practice example: </w:t>
      </w:r>
      <w:r>
        <w:rPr>
          <w:rFonts w:ascii="Roboto" w:eastAsia="Roboto" w:hAnsi="Roboto" w:cs="Roboto"/>
          <w:i/>
        </w:rPr>
        <w:t>Parametric</w:t>
      </w:r>
      <w:r>
        <w:rPr>
          <w:rFonts w:ascii="Roboto" w:eastAsia="Roboto" w:hAnsi="Roboto" w:cs="Roboto"/>
        </w:rPr>
        <w:t xml:space="preserve"> solar farm design</w:t>
      </w:r>
    </w:p>
    <w:p w14:paraId="3BD8E3CC" w14:textId="77777777" w:rsidR="00C15C60" w:rsidRDefault="00C15C60">
      <w:pPr>
        <w:jc w:val="both"/>
        <w:rPr>
          <w:rFonts w:ascii="Roboto" w:eastAsia="Roboto" w:hAnsi="Roboto" w:cs="Roboto"/>
        </w:rPr>
      </w:pPr>
    </w:p>
    <w:p w14:paraId="0AA7E9FF" w14:textId="77777777" w:rsidR="00C15C60" w:rsidRDefault="00000000">
      <w:pPr>
        <w:numPr>
          <w:ilvl w:val="0"/>
          <w:numId w:val="4"/>
        </w:numPr>
        <w:jc w:val="both"/>
        <w:rPr>
          <w:rFonts w:ascii="Roboto" w:eastAsia="Roboto" w:hAnsi="Roboto" w:cs="Roboto"/>
        </w:rPr>
      </w:pPr>
      <w:r>
        <w:rPr>
          <w:rFonts w:ascii="Roboto" w:eastAsia="Roboto" w:hAnsi="Roboto" w:cs="Roboto"/>
        </w:rPr>
        <w:t>Now that your PD designs have been saved to your project, do they actually perform as well as you expect? Follow the instructions below to evaluate your designs.</w:t>
      </w:r>
    </w:p>
    <w:p w14:paraId="66C889CA" w14:textId="77777777" w:rsidR="00C15C60" w:rsidRDefault="00C15C60">
      <w:pPr>
        <w:jc w:val="both"/>
        <w:rPr>
          <w:rFonts w:ascii="Roboto" w:eastAsia="Roboto" w:hAnsi="Roboto" w:cs="Roboto"/>
          <w:u w:val="single"/>
        </w:rPr>
      </w:pPr>
    </w:p>
    <w:tbl>
      <w:tblPr>
        <w:tblStyle w:val="afffe"/>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15C60" w14:paraId="0EB4E83F" w14:textId="77777777">
        <w:tc>
          <w:tcPr>
            <w:tcW w:w="9360" w:type="dxa"/>
            <w:shd w:val="clear" w:color="auto" w:fill="CFE2F3"/>
            <w:tcMar>
              <w:top w:w="100" w:type="dxa"/>
              <w:left w:w="100" w:type="dxa"/>
              <w:bottom w:w="100" w:type="dxa"/>
              <w:right w:w="100" w:type="dxa"/>
            </w:tcMar>
          </w:tcPr>
          <w:p w14:paraId="365B0664" w14:textId="77777777" w:rsidR="00C15C60" w:rsidRDefault="00000000">
            <w:pPr>
              <w:widowControl w:val="0"/>
              <w:jc w:val="center"/>
              <w:rPr>
                <w:rFonts w:ascii="Roboto" w:eastAsia="Roboto" w:hAnsi="Roboto" w:cs="Roboto"/>
                <w:b/>
                <w:i/>
              </w:rPr>
            </w:pPr>
            <w:r>
              <w:rPr>
                <w:rFonts w:ascii="Roboto" w:eastAsia="Roboto" w:hAnsi="Roboto" w:cs="Roboto"/>
                <w:b/>
              </w:rPr>
              <w:t xml:space="preserve">Organize Your Designs with </w:t>
            </w:r>
            <w:r>
              <w:rPr>
                <w:rFonts w:ascii="Roboto" w:eastAsia="Roboto" w:hAnsi="Roboto" w:cs="Roboto"/>
                <w:b/>
                <w:i/>
              </w:rPr>
              <w:t>Projects</w:t>
            </w:r>
          </w:p>
          <w:p w14:paraId="5D10F568" w14:textId="77777777" w:rsidR="00C15C60" w:rsidRDefault="00C15C60">
            <w:pPr>
              <w:widowControl w:val="0"/>
              <w:rPr>
                <w:rFonts w:ascii="Roboto" w:eastAsia="Roboto" w:hAnsi="Roboto" w:cs="Roboto"/>
              </w:rPr>
            </w:pPr>
          </w:p>
          <w:p w14:paraId="6EA370C5" w14:textId="77777777" w:rsidR="00C15C60" w:rsidRDefault="00000000">
            <w:pPr>
              <w:widowControl w:val="0"/>
              <w:numPr>
                <w:ilvl w:val="0"/>
                <w:numId w:val="2"/>
              </w:numPr>
              <w:rPr>
                <w:rFonts w:ascii="Roboto" w:eastAsia="Roboto" w:hAnsi="Roboto" w:cs="Roboto"/>
              </w:rPr>
            </w:pPr>
            <w:r>
              <w:rPr>
                <w:rFonts w:ascii="Roboto" w:eastAsia="Roboto" w:hAnsi="Roboto" w:cs="Roboto"/>
              </w:rPr>
              <w:t>Double click the first design in your project to open it.</w:t>
            </w:r>
          </w:p>
          <w:p w14:paraId="0F2A152E" w14:textId="77777777" w:rsidR="00C15C60" w:rsidRDefault="00000000">
            <w:pPr>
              <w:widowControl w:val="0"/>
              <w:numPr>
                <w:ilvl w:val="0"/>
                <w:numId w:val="2"/>
              </w:numPr>
              <w:rPr>
                <w:rFonts w:ascii="Roboto" w:eastAsia="Roboto" w:hAnsi="Roboto" w:cs="Roboto"/>
              </w:rPr>
            </w:pPr>
            <w:r>
              <w:rPr>
                <w:rFonts w:ascii="Roboto" w:eastAsia="Roboto" w:hAnsi="Roboto" w:cs="Roboto"/>
              </w:rPr>
              <w:t>Analyze the yearly energy output (“Main Menu &gt; Analysis &gt; Solar Panels &gt; Analyze Yearly Yield”).</w:t>
            </w:r>
          </w:p>
          <w:p w14:paraId="5C7B307E" w14:textId="77777777" w:rsidR="00C15C60" w:rsidRDefault="00000000">
            <w:pPr>
              <w:widowControl w:val="0"/>
              <w:numPr>
                <w:ilvl w:val="0"/>
                <w:numId w:val="2"/>
              </w:numPr>
              <w:rPr>
                <w:rFonts w:ascii="Roboto" w:eastAsia="Roboto" w:hAnsi="Roboto" w:cs="Roboto"/>
              </w:rPr>
            </w:pPr>
            <w:r>
              <w:rPr>
                <w:rFonts w:ascii="Roboto" w:eastAsia="Roboto" w:hAnsi="Roboto" w:cs="Roboto"/>
              </w:rPr>
              <w:t xml:space="preserve">Update the design </w:t>
            </w:r>
            <w:r>
              <w:rPr>
                <w:rFonts w:ascii="Roboto" w:eastAsia="Roboto" w:hAnsi="Roboto" w:cs="Roboto"/>
                <w:noProof/>
              </w:rPr>
              <w:drawing>
                <wp:inline distT="114300" distB="114300" distL="114300" distR="114300" wp14:anchorId="73142E0C" wp14:editId="68377EE3">
                  <wp:extent cx="286145" cy="278196"/>
                  <wp:effectExtent l="0" t="0" r="0" b="0"/>
                  <wp:docPr id="197129900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286145" cy="278196"/>
                          </a:xfrm>
                          <a:prstGeom prst="rect">
                            <a:avLst/>
                          </a:prstGeom>
                          <a:ln/>
                        </pic:spPr>
                      </pic:pic>
                    </a:graphicData>
                  </a:graphic>
                </wp:inline>
              </w:drawing>
            </w:r>
            <w:r>
              <w:rPr>
                <w:rFonts w:ascii="Roboto" w:eastAsia="Roboto" w:hAnsi="Roboto" w:cs="Roboto"/>
              </w:rPr>
              <w:t>in the project. Make sure the design is both open and selected. You should now see the updated objectives (such as total yield, profit, and mean yield) in the parallel coordinate plot below.</w:t>
            </w:r>
          </w:p>
          <w:p w14:paraId="7D00471C" w14:textId="77777777" w:rsidR="00C15C60" w:rsidRDefault="00000000">
            <w:pPr>
              <w:widowControl w:val="0"/>
              <w:numPr>
                <w:ilvl w:val="0"/>
                <w:numId w:val="2"/>
              </w:numPr>
              <w:rPr>
                <w:rFonts w:ascii="Roboto" w:eastAsia="Roboto" w:hAnsi="Roboto" w:cs="Roboto"/>
              </w:rPr>
            </w:pPr>
            <w:r>
              <w:rPr>
                <w:rFonts w:ascii="Roboto" w:eastAsia="Roboto" w:hAnsi="Roboto" w:cs="Roboto"/>
              </w:rPr>
              <w:t>Repeat these steps for all designs in your project.</w:t>
            </w:r>
          </w:p>
        </w:tc>
      </w:tr>
    </w:tbl>
    <w:p w14:paraId="4D3E8217" w14:textId="77777777" w:rsidR="00C15C60" w:rsidRDefault="00C15C60">
      <w:pPr>
        <w:widowControl w:val="0"/>
        <w:spacing w:line="240" w:lineRule="auto"/>
        <w:rPr>
          <w:rFonts w:ascii="Roboto" w:eastAsia="Roboto" w:hAnsi="Roboto" w:cs="Roboto"/>
        </w:rPr>
      </w:pPr>
    </w:p>
    <w:p w14:paraId="721197F3" w14:textId="77777777" w:rsidR="00C15C60" w:rsidRDefault="00000000">
      <w:pPr>
        <w:widowControl w:val="0"/>
        <w:spacing w:line="240" w:lineRule="auto"/>
        <w:ind w:firstLine="720"/>
        <w:rPr>
          <w:rFonts w:ascii="Roboto" w:eastAsia="Roboto" w:hAnsi="Roboto" w:cs="Roboto"/>
        </w:rPr>
      </w:pPr>
      <w:r>
        <w:rPr>
          <w:rFonts w:ascii="Roboto" w:eastAsia="Roboto" w:hAnsi="Roboto" w:cs="Roboto"/>
        </w:rPr>
        <w:t>a. Replace the placeholder plot below with the actual parallel coordinate plot.</w:t>
      </w:r>
    </w:p>
    <w:p w14:paraId="27FF3F30" w14:textId="77777777" w:rsidR="00C15C60" w:rsidRDefault="00000000">
      <w:pPr>
        <w:widowControl w:val="0"/>
        <w:spacing w:line="240" w:lineRule="auto"/>
        <w:jc w:val="center"/>
        <w:rPr>
          <w:rFonts w:ascii="Roboto" w:eastAsia="Roboto" w:hAnsi="Roboto" w:cs="Roboto"/>
        </w:rPr>
      </w:pPr>
      <w:r>
        <w:rPr>
          <w:rFonts w:ascii="Roboto" w:eastAsia="Roboto" w:hAnsi="Roboto" w:cs="Roboto"/>
          <w:noProof/>
        </w:rPr>
        <w:drawing>
          <wp:inline distT="114300" distB="114300" distL="114300" distR="114300" wp14:anchorId="340BC679" wp14:editId="42C9DB09">
            <wp:extent cx="4700469" cy="1632460"/>
            <wp:effectExtent l="25400" t="25400" r="25400" b="25400"/>
            <wp:docPr id="1971299001" name="image54.png" descr="A screenshot of a computer scree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4.png" descr="A screenshot of a computer screen&#10;&#10;Description automatically generated"/>
                    <pic:cNvPicPr preferRelativeResize="0"/>
                  </pic:nvPicPr>
                  <pic:blipFill>
                    <a:blip r:embed="rId9"/>
                    <a:srcRect/>
                    <a:stretch>
                      <a:fillRect/>
                    </a:stretch>
                  </pic:blipFill>
                  <pic:spPr>
                    <a:xfrm>
                      <a:off x="0" y="0"/>
                      <a:ext cx="4700469" cy="1632460"/>
                    </a:xfrm>
                    <a:prstGeom prst="rect">
                      <a:avLst/>
                    </a:prstGeom>
                    <a:ln w="25400">
                      <a:solidFill>
                        <a:srgbClr val="B7B7B7"/>
                      </a:solidFill>
                      <a:prstDash val="solid"/>
                    </a:ln>
                  </pic:spPr>
                </pic:pic>
              </a:graphicData>
            </a:graphic>
          </wp:inline>
        </w:drawing>
      </w:r>
    </w:p>
    <w:p w14:paraId="0627DC4C" w14:textId="77777777" w:rsidR="00C15C60" w:rsidRDefault="00C15C60">
      <w:pPr>
        <w:widowControl w:val="0"/>
        <w:spacing w:line="240" w:lineRule="auto"/>
        <w:jc w:val="center"/>
        <w:rPr>
          <w:rFonts w:ascii="Roboto" w:eastAsia="Roboto" w:hAnsi="Roboto" w:cs="Roboto"/>
        </w:rPr>
      </w:pPr>
    </w:p>
    <w:p w14:paraId="423B0A81" w14:textId="77777777" w:rsidR="00C15C60" w:rsidRDefault="00000000">
      <w:pPr>
        <w:widowControl w:val="0"/>
        <w:spacing w:line="240" w:lineRule="auto"/>
        <w:ind w:left="720"/>
        <w:rPr>
          <w:rFonts w:ascii="Roboto" w:eastAsia="Roboto" w:hAnsi="Roboto" w:cs="Roboto"/>
        </w:rPr>
      </w:pPr>
      <w:r>
        <w:rPr>
          <w:rFonts w:ascii="Roboto" w:eastAsia="Roboto" w:hAnsi="Roboto" w:cs="Roboto"/>
        </w:rPr>
        <w:t>b. Generate a scatter plot with “Profit” as the X-axis and “Mean Yield” as the Y-axis, and replace the placeholder plot below with the actual scatter plot. [Note: you can change the scatter plot and parallel coordinate plot axes ranges by double clicking on the variable name in the parallel coordinate plot and changing the minimum and maximum values.]</w:t>
      </w:r>
    </w:p>
    <w:p w14:paraId="6E0EC7DC" w14:textId="77777777" w:rsidR="00C15C60" w:rsidRDefault="00C15C60">
      <w:pPr>
        <w:widowControl w:val="0"/>
        <w:spacing w:line="240" w:lineRule="auto"/>
        <w:rPr>
          <w:rFonts w:ascii="Roboto" w:eastAsia="Roboto" w:hAnsi="Roboto" w:cs="Roboto"/>
        </w:rPr>
      </w:pPr>
    </w:p>
    <w:p w14:paraId="48162A53" w14:textId="77777777" w:rsidR="00C15C60" w:rsidRDefault="00000000">
      <w:pPr>
        <w:ind w:left="720"/>
        <w:jc w:val="center"/>
        <w:rPr>
          <w:rFonts w:ascii="Roboto" w:eastAsia="Roboto" w:hAnsi="Roboto" w:cs="Roboto"/>
        </w:rPr>
      </w:pPr>
      <w:r>
        <w:rPr>
          <w:rFonts w:ascii="Roboto" w:eastAsia="Roboto" w:hAnsi="Roboto" w:cs="Roboto"/>
          <w:noProof/>
        </w:rPr>
        <w:lastRenderedPageBreak/>
        <w:drawing>
          <wp:inline distT="114300" distB="114300" distL="114300" distR="114300" wp14:anchorId="54E4C242" wp14:editId="66FD3D95">
            <wp:extent cx="2190750" cy="1809750"/>
            <wp:effectExtent l="25400" t="25400" r="25400" b="25400"/>
            <wp:docPr id="1971299002" name="image40.png" descr="A grid of white lin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0.png" descr="A grid of white lines&#10;&#10;Description automatically generated"/>
                    <pic:cNvPicPr preferRelativeResize="0"/>
                  </pic:nvPicPr>
                  <pic:blipFill>
                    <a:blip r:embed="rId10"/>
                    <a:srcRect/>
                    <a:stretch>
                      <a:fillRect/>
                    </a:stretch>
                  </pic:blipFill>
                  <pic:spPr>
                    <a:xfrm>
                      <a:off x="0" y="0"/>
                      <a:ext cx="2190750" cy="1809750"/>
                    </a:xfrm>
                    <a:prstGeom prst="rect">
                      <a:avLst/>
                    </a:prstGeom>
                    <a:ln w="25400">
                      <a:solidFill>
                        <a:srgbClr val="B7B7B7"/>
                      </a:solidFill>
                      <a:prstDash val="solid"/>
                    </a:ln>
                  </pic:spPr>
                </pic:pic>
              </a:graphicData>
            </a:graphic>
          </wp:inline>
        </w:drawing>
      </w:r>
    </w:p>
    <w:p w14:paraId="15627F1B" w14:textId="77777777" w:rsidR="00C15C60" w:rsidRDefault="00000000">
      <w:pPr>
        <w:numPr>
          <w:ilvl w:val="0"/>
          <w:numId w:val="4"/>
        </w:numPr>
        <w:jc w:val="both"/>
        <w:rPr>
          <w:rFonts w:ascii="Roboto" w:eastAsia="Roboto" w:hAnsi="Roboto" w:cs="Roboto"/>
        </w:rPr>
      </w:pPr>
      <w:r>
        <w:rPr>
          <w:rFonts w:ascii="Roboto" w:eastAsia="Roboto" w:hAnsi="Roboto" w:cs="Roboto"/>
        </w:rPr>
        <w:t>Which design has the most yearly profit (and is therefore non-dominated)?</w:t>
      </w:r>
    </w:p>
    <w:p w14:paraId="7EB2F730" w14:textId="77777777" w:rsidR="00C15C60" w:rsidRDefault="00C15C60">
      <w:pPr>
        <w:ind w:left="720"/>
        <w:jc w:val="both"/>
        <w:rPr>
          <w:rFonts w:ascii="Roboto" w:eastAsia="Roboto" w:hAnsi="Roboto" w:cs="Roboto"/>
          <w:shd w:val="clear" w:color="auto" w:fill="FFE599"/>
        </w:rPr>
      </w:pPr>
    </w:p>
    <w:p w14:paraId="32C1D81C" w14:textId="77777777" w:rsidR="00C15C60" w:rsidRDefault="00C15C60">
      <w:pPr>
        <w:ind w:left="720"/>
        <w:jc w:val="both"/>
        <w:rPr>
          <w:rFonts w:ascii="Roboto" w:eastAsia="Roboto" w:hAnsi="Roboto" w:cs="Roboto"/>
          <w:shd w:val="clear" w:color="auto" w:fill="FFE599"/>
        </w:rPr>
      </w:pPr>
    </w:p>
    <w:p w14:paraId="518C84C2" w14:textId="77777777" w:rsidR="00C15C60" w:rsidRDefault="00C15C60">
      <w:pPr>
        <w:ind w:left="720"/>
        <w:jc w:val="both"/>
        <w:rPr>
          <w:rFonts w:ascii="Roboto" w:eastAsia="Roboto" w:hAnsi="Roboto" w:cs="Roboto"/>
          <w:shd w:val="clear" w:color="auto" w:fill="FFE599"/>
        </w:rPr>
      </w:pPr>
    </w:p>
    <w:p w14:paraId="16CDF779" w14:textId="77777777" w:rsidR="00C15C60" w:rsidRDefault="00000000">
      <w:pPr>
        <w:numPr>
          <w:ilvl w:val="0"/>
          <w:numId w:val="4"/>
        </w:numPr>
        <w:jc w:val="both"/>
        <w:rPr>
          <w:rFonts w:ascii="Roboto" w:eastAsia="Roboto" w:hAnsi="Roboto" w:cs="Roboto"/>
        </w:rPr>
      </w:pPr>
      <w:r>
        <w:rPr>
          <w:rFonts w:ascii="Roboto" w:eastAsia="Roboto" w:hAnsi="Roboto" w:cs="Roboto"/>
        </w:rPr>
        <w:t>Which design has the most yearly average output (and is therefore also non-dominated)?</w:t>
      </w:r>
    </w:p>
    <w:p w14:paraId="769B8D22" w14:textId="77777777" w:rsidR="00C15C60" w:rsidRDefault="00C15C60">
      <w:pPr>
        <w:jc w:val="both"/>
        <w:rPr>
          <w:rFonts w:ascii="Roboto" w:eastAsia="Roboto" w:hAnsi="Roboto" w:cs="Roboto"/>
        </w:rPr>
      </w:pPr>
    </w:p>
    <w:p w14:paraId="488249B0" w14:textId="77777777" w:rsidR="00C15C60" w:rsidRDefault="00C15C60">
      <w:pPr>
        <w:jc w:val="both"/>
        <w:rPr>
          <w:rFonts w:ascii="Roboto" w:eastAsia="Roboto" w:hAnsi="Roboto" w:cs="Roboto"/>
        </w:rPr>
      </w:pPr>
    </w:p>
    <w:p w14:paraId="4951B3FD" w14:textId="77777777" w:rsidR="00C15C60" w:rsidRDefault="00C15C60">
      <w:pPr>
        <w:jc w:val="both"/>
        <w:rPr>
          <w:rFonts w:ascii="Roboto" w:eastAsia="Roboto" w:hAnsi="Roboto" w:cs="Roboto"/>
        </w:rPr>
      </w:pPr>
    </w:p>
    <w:p w14:paraId="5E72BC96" w14:textId="77777777" w:rsidR="00C15C60" w:rsidRDefault="00000000">
      <w:pPr>
        <w:numPr>
          <w:ilvl w:val="0"/>
          <w:numId w:val="4"/>
        </w:numPr>
        <w:jc w:val="both"/>
        <w:rPr>
          <w:rFonts w:ascii="Roboto" w:eastAsia="Roboto" w:hAnsi="Roboto" w:cs="Roboto"/>
        </w:rPr>
      </w:pPr>
      <w:r>
        <w:rPr>
          <w:rFonts w:ascii="Roboto" w:eastAsia="Roboto" w:hAnsi="Roboto" w:cs="Roboto"/>
        </w:rPr>
        <w:t>Is the remaining design non-dominated (i.e., better in at least one objective than any other design)? Or is it dominated by any design?</w:t>
      </w:r>
    </w:p>
    <w:p w14:paraId="72B9B1DD" w14:textId="77777777" w:rsidR="00C15C60" w:rsidRDefault="00C15C60">
      <w:pPr>
        <w:jc w:val="both"/>
        <w:rPr>
          <w:rFonts w:ascii="Roboto" w:eastAsia="Roboto" w:hAnsi="Roboto" w:cs="Roboto"/>
        </w:rPr>
      </w:pPr>
    </w:p>
    <w:p w14:paraId="3EE014B5" w14:textId="5378BF13" w:rsidR="00C15C60" w:rsidRDefault="00C15C60">
      <w:pPr>
        <w:jc w:val="both"/>
        <w:rPr>
          <w:rFonts w:ascii="Roboto" w:eastAsia="Roboto" w:hAnsi="Roboto" w:cs="Roboto"/>
        </w:rPr>
      </w:pPr>
    </w:p>
    <w:sectPr w:rsidR="00C15C60">
      <w:head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0BE4DD" w14:textId="77777777" w:rsidR="006F7413" w:rsidRDefault="006F7413">
      <w:pPr>
        <w:spacing w:line="240" w:lineRule="auto"/>
      </w:pPr>
      <w:r>
        <w:separator/>
      </w:r>
    </w:p>
  </w:endnote>
  <w:endnote w:type="continuationSeparator" w:id="0">
    <w:p w14:paraId="41CB106E" w14:textId="77777777" w:rsidR="006F7413" w:rsidRDefault="006F74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79F8FD6E-10B2-4B19-A37B-2901F0E3B7B2}"/>
    <w:embedBold r:id="rId2" w:fontKey="{9C32B3A9-8D39-4670-B874-209010D1F4C5}"/>
    <w:embedBoldItalic r:id="rId3" w:fontKey="{1FDDEED7-0181-4741-8DBA-07CF256B315C}"/>
  </w:font>
  <w:font w:name="Raleway">
    <w:charset w:val="00"/>
    <w:family w:val="auto"/>
    <w:pitch w:val="variable"/>
    <w:sig w:usb0="A00002FF" w:usb1="5000205B" w:usb2="00000000" w:usb3="00000000" w:csb0="00000197" w:csb1="00000000"/>
    <w:embedRegular r:id="rId4" w:fontKey="{0120AB44-AC34-411E-92B6-47BF7388AE68}"/>
    <w:embedBold r:id="rId5" w:fontKey="{5392A0C7-0E20-4A0A-9255-B9FAFB5D81B6}"/>
    <w:embedItalic r:id="rId6" w:fontKey="{59CEA308-D3CD-454B-9B1A-43E0374C2547}"/>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7" w:fontKey="{73C00FED-A778-4415-A870-B649400E02F6}"/>
  </w:font>
  <w:font w:name="Calibri">
    <w:panose1 w:val="020F0502020204030204"/>
    <w:charset w:val="00"/>
    <w:family w:val="swiss"/>
    <w:pitch w:val="variable"/>
    <w:sig w:usb0="E4002EFF" w:usb1="C000247B" w:usb2="00000009" w:usb3="00000000" w:csb0="000001FF" w:csb1="00000000"/>
    <w:embedRegular r:id="rId8" w:fontKey="{EA1D427A-0F41-4714-87E8-FC98B7AF99A4}"/>
  </w:font>
  <w:font w:name="Cambria">
    <w:panose1 w:val="02040503050406030204"/>
    <w:charset w:val="00"/>
    <w:family w:val="roman"/>
    <w:pitch w:val="variable"/>
    <w:sig w:usb0="E00006FF" w:usb1="420024FF" w:usb2="02000000" w:usb3="00000000" w:csb0="0000019F" w:csb1="00000000"/>
    <w:embedRegular r:id="rId9" w:fontKey="{63C562C6-F975-4E6B-8EEB-9C8FDE8C9FE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A2C6FC" w14:textId="77777777" w:rsidR="006F7413" w:rsidRDefault="006F7413">
      <w:pPr>
        <w:spacing w:line="240" w:lineRule="auto"/>
      </w:pPr>
      <w:r>
        <w:separator/>
      </w:r>
    </w:p>
  </w:footnote>
  <w:footnote w:type="continuationSeparator" w:id="0">
    <w:p w14:paraId="3721171E" w14:textId="77777777" w:rsidR="006F7413" w:rsidRDefault="006F741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8D8B4E" w14:textId="77777777" w:rsidR="00C15C60" w:rsidRDefault="00C15C60">
    <w:pPr>
      <w:pStyle w:val="Heading3"/>
    </w:pPr>
    <w:bookmarkStart w:id="4" w:name="_heading=h.1mrcu09" w:colFirst="0" w:colLast="0"/>
    <w:bookmarkEnd w:id="4"/>
  </w:p>
  <w:p w14:paraId="542617A3" w14:textId="77777777" w:rsidR="00C15C60" w:rsidRDefault="00000000">
    <w:pPr>
      <w:jc w:val="right"/>
    </w:pPr>
    <w:r>
      <w:fldChar w:fldCharType="begin"/>
    </w:r>
    <w:r>
      <w:instrText>PAGE</w:instrText>
    </w:r>
    <w:r>
      <w:fldChar w:fldCharType="separate"/>
    </w:r>
    <w:r w:rsidR="00076859">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8711F"/>
    <w:multiLevelType w:val="multilevel"/>
    <w:tmpl w:val="01D8F2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3F92713"/>
    <w:multiLevelType w:val="multilevel"/>
    <w:tmpl w:val="92F090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4C82859"/>
    <w:multiLevelType w:val="multilevel"/>
    <w:tmpl w:val="2550EB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4B2C92"/>
    <w:multiLevelType w:val="multilevel"/>
    <w:tmpl w:val="4A249FE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1F3A24A1"/>
    <w:multiLevelType w:val="multilevel"/>
    <w:tmpl w:val="CD666A8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2492244E"/>
    <w:multiLevelType w:val="multilevel"/>
    <w:tmpl w:val="FC2830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4BB61E3"/>
    <w:multiLevelType w:val="multilevel"/>
    <w:tmpl w:val="FBFA654A"/>
    <w:lvl w:ilvl="0">
      <w:start w:val="3"/>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88D543A"/>
    <w:multiLevelType w:val="multilevel"/>
    <w:tmpl w:val="FBE6399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2B970BE9"/>
    <w:multiLevelType w:val="multilevel"/>
    <w:tmpl w:val="1232725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C836012"/>
    <w:multiLevelType w:val="multilevel"/>
    <w:tmpl w:val="A860DE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0712A82"/>
    <w:multiLevelType w:val="multilevel"/>
    <w:tmpl w:val="EB62C1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5C44C3A"/>
    <w:multiLevelType w:val="multilevel"/>
    <w:tmpl w:val="26F2884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0874818"/>
    <w:multiLevelType w:val="multilevel"/>
    <w:tmpl w:val="2C9CAE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2561140"/>
    <w:multiLevelType w:val="multilevel"/>
    <w:tmpl w:val="066A7F3E"/>
    <w:lvl w:ilvl="0">
      <w:start w:val="1"/>
      <w:numFmt w:val="decimal"/>
      <w:lvlText w:val="%1."/>
      <w:lvlJc w:val="left"/>
      <w:pPr>
        <w:ind w:left="720" w:hanging="360"/>
      </w:pPr>
      <w:rPr>
        <w:rFonts w:ascii="Roboto" w:eastAsia="Roboto" w:hAnsi="Roboto" w:cs="Roboto"/>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CB21071"/>
    <w:multiLevelType w:val="multilevel"/>
    <w:tmpl w:val="D9EA7B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9C40661"/>
    <w:multiLevelType w:val="multilevel"/>
    <w:tmpl w:val="D1509BB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A63592D"/>
    <w:multiLevelType w:val="multilevel"/>
    <w:tmpl w:val="9CEC9C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25B15FA"/>
    <w:multiLevelType w:val="multilevel"/>
    <w:tmpl w:val="8C58A6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3CF5A3B"/>
    <w:multiLevelType w:val="multilevel"/>
    <w:tmpl w:val="B9707B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61C1533"/>
    <w:multiLevelType w:val="multilevel"/>
    <w:tmpl w:val="0C1A7DA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15:restartNumberingAfterBreak="0">
    <w:nsid w:val="68A66897"/>
    <w:multiLevelType w:val="multilevel"/>
    <w:tmpl w:val="7DD25C1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15:restartNumberingAfterBreak="0">
    <w:nsid w:val="7217254F"/>
    <w:multiLevelType w:val="multilevel"/>
    <w:tmpl w:val="E03C07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74DB4CC7"/>
    <w:multiLevelType w:val="multilevel"/>
    <w:tmpl w:val="751EA0D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3" w15:restartNumberingAfterBreak="0">
    <w:nsid w:val="78006DD2"/>
    <w:multiLevelType w:val="multilevel"/>
    <w:tmpl w:val="BCEE79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86F79F5"/>
    <w:multiLevelType w:val="multilevel"/>
    <w:tmpl w:val="0C4285B8"/>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78A94260"/>
    <w:multiLevelType w:val="multilevel"/>
    <w:tmpl w:val="64383D18"/>
    <w:lvl w:ilvl="0">
      <w:start w:val="3"/>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7BA11355"/>
    <w:multiLevelType w:val="multilevel"/>
    <w:tmpl w:val="9EF6AD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10600296">
    <w:abstractNumId w:val="16"/>
  </w:num>
  <w:num w:numId="2" w16cid:durableId="1920286149">
    <w:abstractNumId w:val="23"/>
  </w:num>
  <w:num w:numId="3" w16cid:durableId="925191263">
    <w:abstractNumId w:val="0"/>
  </w:num>
  <w:num w:numId="4" w16cid:durableId="1171339179">
    <w:abstractNumId w:val="25"/>
  </w:num>
  <w:num w:numId="5" w16cid:durableId="665014263">
    <w:abstractNumId w:val="3"/>
  </w:num>
  <w:num w:numId="6" w16cid:durableId="360320503">
    <w:abstractNumId w:val="14"/>
  </w:num>
  <w:num w:numId="7" w16cid:durableId="1016886424">
    <w:abstractNumId w:val="15"/>
  </w:num>
  <w:num w:numId="8" w16cid:durableId="735709994">
    <w:abstractNumId w:val="18"/>
  </w:num>
  <w:num w:numId="9" w16cid:durableId="865213779">
    <w:abstractNumId w:val="9"/>
  </w:num>
  <w:num w:numId="10" w16cid:durableId="2053461590">
    <w:abstractNumId w:val="5"/>
  </w:num>
  <w:num w:numId="11" w16cid:durableId="461077172">
    <w:abstractNumId w:val="17"/>
  </w:num>
  <w:num w:numId="12" w16cid:durableId="151454494">
    <w:abstractNumId w:val="12"/>
  </w:num>
  <w:num w:numId="13" w16cid:durableId="618531771">
    <w:abstractNumId w:val="4"/>
  </w:num>
  <w:num w:numId="14" w16cid:durableId="1007056803">
    <w:abstractNumId w:val="1"/>
  </w:num>
  <w:num w:numId="15" w16cid:durableId="381948276">
    <w:abstractNumId w:val="26"/>
  </w:num>
  <w:num w:numId="16" w16cid:durableId="354309128">
    <w:abstractNumId w:val="11"/>
  </w:num>
  <w:num w:numId="17" w16cid:durableId="1269892137">
    <w:abstractNumId w:val="2"/>
  </w:num>
  <w:num w:numId="18" w16cid:durableId="549264592">
    <w:abstractNumId w:val="6"/>
  </w:num>
  <w:num w:numId="19" w16cid:durableId="704330841">
    <w:abstractNumId w:val="7"/>
  </w:num>
  <w:num w:numId="20" w16cid:durableId="1204244433">
    <w:abstractNumId w:val="10"/>
  </w:num>
  <w:num w:numId="21" w16cid:durableId="1951471673">
    <w:abstractNumId w:val="8"/>
  </w:num>
  <w:num w:numId="22" w16cid:durableId="1829175818">
    <w:abstractNumId w:val="20"/>
  </w:num>
  <w:num w:numId="23" w16cid:durableId="31536320">
    <w:abstractNumId w:val="19"/>
  </w:num>
  <w:num w:numId="24" w16cid:durableId="1121917337">
    <w:abstractNumId w:val="21"/>
  </w:num>
  <w:num w:numId="25" w16cid:durableId="76943583">
    <w:abstractNumId w:val="24"/>
  </w:num>
  <w:num w:numId="26" w16cid:durableId="615672817">
    <w:abstractNumId w:val="22"/>
  </w:num>
  <w:num w:numId="27" w16cid:durableId="4346423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C60"/>
    <w:rsid w:val="000222E3"/>
    <w:rsid w:val="00076859"/>
    <w:rsid w:val="002753B1"/>
    <w:rsid w:val="003B500C"/>
    <w:rsid w:val="006F7413"/>
    <w:rsid w:val="00921BE5"/>
    <w:rsid w:val="009D47A4"/>
    <w:rsid w:val="00C15C60"/>
    <w:rsid w:val="00ED63DC"/>
    <w:rsid w:val="00FA5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94C01"/>
  <w15:docId w15:val="{BAAD54C2-3C66-424E-ABDD-E31AED947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Raleway" w:eastAsia="Raleway" w:hAnsi="Raleway" w:cs="Raleway"/>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917"/>
  </w:style>
  <w:style w:type="paragraph" w:styleId="Heading1">
    <w:name w:val="heading 1"/>
    <w:basedOn w:val="Normal"/>
    <w:next w:val="Normal"/>
    <w:uiPriority w:val="9"/>
    <w:qFormat/>
    <w:pPr>
      <w:keepNext/>
      <w:keepLines/>
      <w:tabs>
        <w:tab w:val="right" w:pos="9360"/>
      </w:tabs>
      <w:ind w:left="720"/>
      <w:outlineLvl w:val="0"/>
    </w:pPr>
    <w:rPr>
      <w:sz w:val="40"/>
      <w:szCs w:val="40"/>
    </w:rPr>
  </w:style>
  <w:style w:type="paragraph" w:styleId="Heading2">
    <w:name w:val="heading 2"/>
    <w:basedOn w:val="Normal"/>
    <w:next w:val="Normal"/>
    <w:uiPriority w:val="9"/>
    <w:unhideWhenUsed/>
    <w:qFormat/>
    <w:pPr>
      <w:keepNext/>
      <w:keepLines/>
      <w:spacing w:before="320" w:after="80"/>
      <w:outlineLvl w:val="1"/>
    </w:pPr>
    <w:rPr>
      <w:color w:val="40A147"/>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b/>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546FDF"/>
    <w:rPr>
      <w:sz w:val="16"/>
      <w:szCs w:val="16"/>
    </w:rPr>
  </w:style>
  <w:style w:type="paragraph" w:styleId="CommentText">
    <w:name w:val="annotation text"/>
    <w:basedOn w:val="Normal"/>
    <w:link w:val="CommentTextChar"/>
    <w:uiPriority w:val="99"/>
    <w:unhideWhenUsed/>
    <w:rsid w:val="00546FDF"/>
    <w:pPr>
      <w:spacing w:line="240" w:lineRule="auto"/>
    </w:pPr>
    <w:rPr>
      <w:sz w:val="20"/>
      <w:szCs w:val="20"/>
    </w:rPr>
  </w:style>
  <w:style w:type="character" w:customStyle="1" w:styleId="CommentTextChar">
    <w:name w:val="Comment Text Char"/>
    <w:basedOn w:val="DefaultParagraphFont"/>
    <w:link w:val="CommentText"/>
    <w:uiPriority w:val="99"/>
    <w:rsid w:val="00546FDF"/>
    <w:rPr>
      <w:sz w:val="20"/>
      <w:szCs w:val="20"/>
    </w:rPr>
  </w:style>
  <w:style w:type="paragraph" w:styleId="CommentSubject">
    <w:name w:val="annotation subject"/>
    <w:basedOn w:val="CommentText"/>
    <w:next w:val="CommentText"/>
    <w:link w:val="CommentSubjectChar"/>
    <w:uiPriority w:val="99"/>
    <w:semiHidden/>
    <w:unhideWhenUsed/>
    <w:rsid w:val="00546FDF"/>
    <w:rPr>
      <w:b/>
      <w:bCs/>
    </w:rPr>
  </w:style>
  <w:style w:type="character" w:customStyle="1" w:styleId="CommentSubjectChar">
    <w:name w:val="Comment Subject Char"/>
    <w:basedOn w:val="CommentTextChar"/>
    <w:link w:val="CommentSubject"/>
    <w:uiPriority w:val="99"/>
    <w:semiHidden/>
    <w:rsid w:val="00546FDF"/>
    <w:rPr>
      <w:b/>
      <w:bCs/>
      <w:sz w:val="20"/>
      <w:szCs w:val="20"/>
    </w:rPr>
  </w:style>
  <w:style w:type="paragraph" w:styleId="BalloonText">
    <w:name w:val="Balloon Text"/>
    <w:basedOn w:val="Normal"/>
    <w:link w:val="BalloonTextChar"/>
    <w:uiPriority w:val="99"/>
    <w:semiHidden/>
    <w:unhideWhenUsed/>
    <w:rsid w:val="00546FD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6FDF"/>
    <w:rPr>
      <w:rFonts w:ascii="Segoe UI" w:hAnsi="Segoe UI" w:cs="Segoe UI"/>
      <w:sz w:val="18"/>
      <w:szCs w:val="18"/>
    </w:rPr>
  </w:style>
  <w:style w:type="character" w:styleId="Hyperlink">
    <w:name w:val="Hyperlink"/>
    <w:basedOn w:val="DefaultParagraphFont"/>
    <w:uiPriority w:val="99"/>
    <w:unhideWhenUsed/>
    <w:rsid w:val="00A96C3A"/>
    <w:rPr>
      <w:color w:val="0000FF" w:themeColor="hyperlink"/>
      <w:u w:val="single"/>
    </w:rPr>
  </w:style>
  <w:style w:type="character" w:customStyle="1" w:styleId="UnresolvedMention1">
    <w:name w:val="Unresolved Mention1"/>
    <w:basedOn w:val="DefaultParagraphFont"/>
    <w:uiPriority w:val="99"/>
    <w:semiHidden/>
    <w:unhideWhenUsed/>
    <w:rsid w:val="00A96C3A"/>
    <w:rPr>
      <w:color w:val="605E5C"/>
      <w:shd w:val="clear" w:color="auto" w:fill="E1DFDD"/>
    </w:r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table" w:customStyle="1" w:styleId="aff0">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21062F"/>
    <w:pPr>
      <w:spacing w:line="240" w:lineRule="auto"/>
    </w:pPr>
  </w:style>
  <w:style w:type="table" w:styleId="TableGrid">
    <w:name w:val="Table Grid"/>
    <w:basedOn w:val="TableNormal"/>
    <w:uiPriority w:val="39"/>
    <w:rsid w:val="009D636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0566F1"/>
    <w:rPr>
      <w:b/>
      <w:color w:val="434343"/>
      <w:sz w:val="28"/>
      <w:szCs w:val="28"/>
    </w:rPr>
  </w:style>
  <w:style w:type="paragraph" w:styleId="ListParagraph">
    <w:name w:val="List Paragraph"/>
    <w:basedOn w:val="Normal"/>
    <w:uiPriority w:val="34"/>
    <w:qFormat/>
    <w:rsid w:val="00330B25"/>
    <w:pPr>
      <w:ind w:left="720"/>
      <w:contextualSpacing/>
    </w:pPr>
  </w:style>
  <w:style w:type="character" w:styleId="UnresolvedMention">
    <w:name w:val="Unresolved Mention"/>
    <w:basedOn w:val="DefaultParagraphFont"/>
    <w:uiPriority w:val="99"/>
    <w:semiHidden/>
    <w:unhideWhenUsed/>
    <w:rsid w:val="00EC03F0"/>
    <w:rPr>
      <w:color w:val="605E5C"/>
      <w:shd w:val="clear" w:color="auto" w:fill="E1DFDD"/>
    </w:rPr>
  </w:style>
  <w:style w:type="paragraph" w:customStyle="1" w:styleId="paragraph">
    <w:name w:val="paragraph"/>
    <w:basedOn w:val="Normal"/>
    <w:rsid w:val="00325E7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325E7D"/>
  </w:style>
  <w:style w:type="character" w:customStyle="1" w:styleId="eop">
    <w:name w:val="eop"/>
    <w:basedOn w:val="DefaultParagraphFont"/>
    <w:rsid w:val="00325E7D"/>
  </w:style>
  <w:style w:type="table" w:customStyle="1" w:styleId="aff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5" w:type="dxa"/>
        <w:left w:w="15" w:type="dxa"/>
        <w:bottom w:w="15" w:type="dxa"/>
        <w:right w:w="15" w:type="dxa"/>
      </w:tblCellMar>
    </w:tblPr>
  </w:style>
  <w:style w:type="table" w:customStyle="1" w:styleId="aff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9">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d">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CellMar>
        <w:top w:w="15" w:type="dxa"/>
        <w:left w:w="15" w:type="dxa"/>
        <w:bottom w:w="15" w:type="dxa"/>
        <w:right w:w="15" w:type="dxa"/>
      </w:tblCellMar>
    </w:tblPr>
  </w:style>
  <w:style w:type="table" w:customStyle="1" w:styleId="afff">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1">
    <w:basedOn w:val="TableNormal"/>
    <w:tblPr>
      <w:tblStyleRowBandSize w:val="1"/>
      <w:tblStyleColBandSize w:val="1"/>
      <w:tblCellMar>
        <w:top w:w="15" w:type="dxa"/>
        <w:left w:w="15" w:type="dxa"/>
        <w:bottom w:w="15" w:type="dxa"/>
        <w:right w:w="15" w:type="dxa"/>
      </w:tblCellMar>
    </w:tblPr>
  </w:style>
  <w:style w:type="table" w:customStyle="1" w:styleId="afff2">
    <w:basedOn w:val="TableNormal"/>
    <w:tblPr>
      <w:tblStyleRowBandSize w:val="1"/>
      <w:tblStyleColBandSize w:val="1"/>
      <w:tblCellMar>
        <w:top w:w="15" w:type="dxa"/>
        <w:left w:w="15" w:type="dxa"/>
        <w:bottom w:w="15" w:type="dxa"/>
        <w:right w:w="15" w:type="dxa"/>
      </w:tblCellMar>
    </w:tblPr>
  </w:style>
  <w:style w:type="table" w:customStyle="1" w:styleId="a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4">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5">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6">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7">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8">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9">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a">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b">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c">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d">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e">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0">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1">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2">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4">
    <w:basedOn w:val="TableNormal"/>
    <w:pPr>
      <w:spacing w:line="240" w:lineRule="auto"/>
    </w:pPr>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S+/G1TZDUITw6MPRvZL4fPl7sA==">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213</Words>
  <Characters>1219</Characters>
  <Application>Microsoft Office Word</Application>
  <DocSecurity>0</DocSecurity>
  <Lines>10</Lines>
  <Paragraphs>2</Paragraphs>
  <ScaleCrop>false</ScaleCrop>
  <Company/>
  <LinksUpToDate>false</LinksUpToDate>
  <CharactersWithSpaces>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johnz</cp:lastModifiedBy>
  <cp:revision>4</cp:revision>
  <dcterms:created xsi:type="dcterms:W3CDTF">2024-02-08T18:44:00Z</dcterms:created>
  <dcterms:modified xsi:type="dcterms:W3CDTF">2024-10-30T03:18:00Z</dcterms:modified>
</cp:coreProperties>
</file>